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66" w:rsidRPr="009B348B" w:rsidRDefault="009B348B" w:rsidP="005402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7"/>
          <w:szCs w:val="27"/>
        </w:rPr>
        <w:t>Информация</w:t>
      </w:r>
      <w:r w:rsidR="00AF4A23" w:rsidRPr="009B348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об итогах </w:t>
      </w:r>
      <w:r w:rsidR="000D6EBE">
        <w:rPr>
          <w:rFonts w:ascii="Times New Roman" w:hAnsi="Times New Roman" w:cs="Times New Roman"/>
          <w:b/>
          <w:color w:val="000000"/>
          <w:sz w:val="27"/>
          <w:szCs w:val="27"/>
        </w:rPr>
        <w:t>внеплановой документарной проверки</w:t>
      </w:r>
      <w:r w:rsidR="00620331" w:rsidRPr="009B348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0C7EFD" w:rsidRPr="009B348B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540266" w:rsidRPr="009B348B">
        <w:rPr>
          <w:rFonts w:ascii="Times New Roman" w:eastAsia="Calibri" w:hAnsi="Times New Roman" w:cs="Times New Roman"/>
          <w:b/>
          <w:sz w:val="27"/>
          <w:szCs w:val="27"/>
        </w:rPr>
        <w:t xml:space="preserve">в муниципальном казенном учреждении городского округа Котельники </w:t>
      </w:r>
    </w:p>
    <w:p w:rsidR="00C52601" w:rsidRDefault="00540266" w:rsidP="0045765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B348B">
        <w:rPr>
          <w:rFonts w:ascii="Times New Roman" w:eastAsia="Calibri" w:hAnsi="Times New Roman" w:cs="Times New Roman"/>
          <w:b/>
          <w:sz w:val="27"/>
          <w:szCs w:val="27"/>
        </w:rPr>
        <w:t>Московской области «</w:t>
      </w:r>
      <w:r w:rsidR="00B84551" w:rsidRPr="009B348B">
        <w:rPr>
          <w:rFonts w:ascii="Times New Roman" w:eastAsia="Calibri" w:hAnsi="Times New Roman" w:cs="Times New Roman"/>
          <w:b/>
          <w:sz w:val="27"/>
          <w:szCs w:val="27"/>
        </w:rPr>
        <w:t>Центр Закупок</w:t>
      </w:r>
      <w:r w:rsidRPr="009B348B">
        <w:rPr>
          <w:rFonts w:ascii="Times New Roman" w:eastAsia="Calibri" w:hAnsi="Times New Roman" w:cs="Times New Roman"/>
          <w:b/>
          <w:sz w:val="27"/>
          <w:szCs w:val="27"/>
        </w:rPr>
        <w:t>»</w:t>
      </w:r>
      <w:r w:rsidR="000D6EB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407"/>
      </w:tblGrid>
      <w:tr w:rsidR="00AF4A23" w:rsidRPr="009B348B" w:rsidTr="00714BD8">
        <w:tc>
          <w:tcPr>
            <w:tcW w:w="3369" w:type="dxa"/>
          </w:tcPr>
          <w:p w:rsidR="00AF4A23" w:rsidRPr="009B348B" w:rsidRDefault="00AF4A2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34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Распоряжение о проведении контрольного</w:t>
            </w:r>
          </w:p>
          <w:p w:rsidR="00AF4A23" w:rsidRPr="009B348B" w:rsidRDefault="00AF4A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B34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6407" w:type="dxa"/>
          </w:tcPr>
          <w:p w:rsidR="007618CB" w:rsidRPr="009B348B" w:rsidRDefault="00C52601" w:rsidP="00714B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F62A07" w:rsidRPr="009B348B">
              <w:rPr>
                <w:rFonts w:ascii="Times New Roman" w:hAnsi="Times New Roman" w:cs="Times New Roman"/>
                <w:sz w:val="27"/>
                <w:szCs w:val="27"/>
              </w:rPr>
              <w:t xml:space="preserve">т </w:t>
            </w:r>
            <w:r w:rsidR="000D6EB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14BD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F62A07" w:rsidRPr="009B348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0D6EB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14BD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F62A07" w:rsidRPr="009B348B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 w:rsidR="000D6EBE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F62A07" w:rsidRPr="009B348B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0D6EB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714BD8">
              <w:rPr>
                <w:rFonts w:ascii="Times New Roman" w:hAnsi="Times New Roman" w:cs="Times New Roman"/>
                <w:sz w:val="27"/>
                <w:szCs w:val="27"/>
              </w:rPr>
              <w:t>76</w:t>
            </w:r>
            <w:r w:rsidR="00F62A07" w:rsidRPr="009B348B">
              <w:rPr>
                <w:rFonts w:ascii="Times New Roman" w:hAnsi="Times New Roman" w:cs="Times New Roman"/>
                <w:sz w:val="27"/>
                <w:szCs w:val="27"/>
              </w:rPr>
              <w:t>-РГ «</w:t>
            </w:r>
            <w:r w:rsidR="000D6EBE" w:rsidRPr="000D6EBE">
              <w:rPr>
                <w:rFonts w:ascii="Times New Roman" w:hAnsi="Times New Roman" w:cs="Times New Roman"/>
                <w:sz w:val="27"/>
                <w:szCs w:val="27"/>
              </w:rPr>
              <w:t>О проведении внеплановой документарной проверки соблюдения законодательства о контрактной системе в сфере закупок и рассмотрении обращения о согласовании заключения контракта с единственным поставщиком (подрядчиком, исполнителем)</w:t>
            </w:r>
            <w:r w:rsidR="00F62A07" w:rsidRPr="009B348B">
              <w:rPr>
                <w:rFonts w:ascii="Times New Roman" w:hAnsi="Times New Roman" w:cs="Times New Roman"/>
                <w:sz w:val="27"/>
                <w:szCs w:val="27"/>
              </w:rPr>
              <w:t>».</w:t>
            </w:r>
          </w:p>
        </w:tc>
      </w:tr>
      <w:tr w:rsidR="00AF4A23" w:rsidRPr="009B348B" w:rsidTr="00714BD8">
        <w:tc>
          <w:tcPr>
            <w:tcW w:w="3369" w:type="dxa"/>
          </w:tcPr>
          <w:p w:rsidR="00AF4A23" w:rsidRPr="009B348B" w:rsidRDefault="00AF4A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B34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Наименование контрольного мероприятия</w:t>
            </w:r>
          </w:p>
        </w:tc>
        <w:tc>
          <w:tcPr>
            <w:tcW w:w="6407" w:type="dxa"/>
          </w:tcPr>
          <w:p w:rsidR="00734592" w:rsidRPr="009B348B" w:rsidRDefault="00714BD8" w:rsidP="00714B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</w:t>
            </w:r>
            <w:r w:rsidRPr="00714B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неплановая документарная проверка соблюдения требований законодательства Российской Федерации и иных нормативных правых актов о контрактной системе в сфере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r w:rsidRPr="00714B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униципальным казенным учреждением городского округа Котельники Московской области «Центр закупок» при осуществлении закупки на выполнение работ, связанных с одновременным выполнением инженерных изысканий, подготовкой проектной документации, проекта интерьеров, проекта благоустройства, разработкой рабочей документации, выполнением работ по строительству объекта капитального строительства, поставкой оборудования, необходимого для обеспечения эксплуатации объекта: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"Воспитательно-образовательный </w:t>
            </w:r>
            <w:r w:rsidRPr="00714B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комплекс, включающий в себя среднюю общеобразовательную школу на 2100 мест и детский сад на 350 мест по адресу: Московская область, г.о. Котельники, мкр. Опытное поле, вл.10/2» (реестровый номер закупки 014820000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5422000467), а также рассмотрение</w:t>
            </w:r>
            <w:r w:rsidRPr="00714B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соответствующе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 Обращения</w:t>
            </w:r>
            <w:r w:rsidRPr="00714B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 согласовании заключения контракта с единственным поставщиком (подрядчиком, исполнителем).</w:t>
            </w:r>
          </w:p>
        </w:tc>
      </w:tr>
      <w:tr w:rsidR="00AF4A23" w:rsidRPr="009B348B" w:rsidTr="00714BD8">
        <w:trPr>
          <w:trHeight w:val="415"/>
        </w:trPr>
        <w:tc>
          <w:tcPr>
            <w:tcW w:w="3369" w:type="dxa"/>
          </w:tcPr>
          <w:p w:rsidR="00AF4A23" w:rsidRPr="009B348B" w:rsidRDefault="00AF4A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B34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Основание для проведения</w:t>
            </w:r>
          </w:p>
        </w:tc>
        <w:tc>
          <w:tcPr>
            <w:tcW w:w="6407" w:type="dxa"/>
          </w:tcPr>
          <w:p w:rsidR="00734592" w:rsidRPr="009B348B" w:rsidRDefault="000D6EBE" w:rsidP="00714B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D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Обращение </w:t>
            </w:r>
            <w:r w:rsidR="00714BD8" w:rsidRPr="00714B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02.09.2022 № 014830000990000002</w:t>
            </w:r>
            <w:r w:rsidRPr="000D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казенного учреждения городского округа Котельники Московской области «Центр закупок» о согласовании заключения контракта с единственным поставщиком (подрядчиком, исполнителем)</w:t>
            </w:r>
            <w:r w:rsidR="00C526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AF4A23" w:rsidRPr="009B348B" w:rsidTr="00714BD8">
        <w:trPr>
          <w:trHeight w:val="863"/>
        </w:trPr>
        <w:tc>
          <w:tcPr>
            <w:tcW w:w="3369" w:type="dxa"/>
          </w:tcPr>
          <w:p w:rsidR="00AF4A23" w:rsidRPr="009B348B" w:rsidRDefault="00AF4A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B34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Наименование объекта контрольного мероприятия</w:t>
            </w:r>
          </w:p>
        </w:tc>
        <w:tc>
          <w:tcPr>
            <w:tcW w:w="6407" w:type="dxa"/>
          </w:tcPr>
          <w:p w:rsidR="00AF4A23" w:rsidRPr="009B348B" w:rsidRDefault="0011528C" w:rsidP="00C07E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B3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учреждение городского округа Котельники Московской области «</w:t>
            </w:r>
            <w:r w:rsidR="00C07E36" w:rsidRPr="009B3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Центр закупок</w:t>
            </w:r>
            <w:r w:rsidRPr="009B3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</w:tc>
      </w:tr>
      <w:tr w:rsidR="00AF4A23" w:rsidRPr="009B348B" w:rsidTr="00714BD8">
        <w:trPr>
          <w:trHeight w:val="672"/>
        </w:trPr>
        <w:tc>
          <w:tcPr>
            <w:tcW w:w="3369" w:type="dxa"/>
          </w:tcPr>
          <w:p w:rsidR="00AF4A23" w:rsidRPr="009B348B" w:rsidRDefault="00AF4A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B34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Сроки проведения контрольного мероприятия</w:t>
            </w:r>
          </w:p>
        </w:tc>
        <w:tc>
          <w:tcPr>
            <w:tcW w:w="6407" w:type="dxa"/>
            <w:vAlign w:val="center"/>
          </w:tcPr>
          <w:p w:rsidR="00AF4A23" w:rsidRPr="009B348B" w:rsidRDefault="000D6EBE" w:rsidP="00714B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714B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14BD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791D6A" w:rsidRPr="009B348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14BD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791D6A" w:rsidRPr="009B348B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791D6A" w:rsidRPr="009B348B"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r w:rsidR="00714BD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  <w:r w:rsidR="00791D6A" w:rsidRPr="009B348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14BD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791D6A" w:rsidRPr="009B348B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791D6A" w:rsidRPr="009B348B">
              <w:rPr>
                <w:rFonts w:ascii="Times New Roman" w:hAnsi="Times New Roman" w:cs="Times New Roman"/>
                <w:sz w:val="27"/>
                <w:szCs w:val="27"/>
              </w:rPr>
              <w:t xml:space="preserve"> года.</w:t>
            </w:r>
          </w:p>
        </w:tc>
      </w:tr>
      <w:tr w:rsidR="00C52601" w:rsidRPr="009B348B" w:rsidTr="00714BD8">
        <w:trPr>
          <w:trHeight w:val="215"/>
        </w:trPr>
        <w:tc>
          <w:tcPr>
            <w:tcW w:w="9776" w:type="dxa"/>
            <w:gridSpan w:val="2"/>
          </w:tcPr>
          <w:p w:rsidR="00C52601" w:rsidRPr="00C52601" w:rsidRDefault="00C52601" w:rsidP="00714B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526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 результате контрольного мероприятия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нарушений</w:t>
            </w:r>
            <w:r w:rsidRPr="00C526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выявлено, принято решение </w:t>
            </w:r>
            <w:r w:rsidRPr="00C526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 согласовании заключения контракта с единственным поставщиком (подрядчиком, исполнителем).</w:t>
            </w:r>
          </w:p>
        </w:tc>
      </w:tr>
    </w:tbl>
    <w:p w:rsidR="00C52601" w:rsidRDefault="00C52601" w:rsidP="00714BD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C52601" w:rsidSect="00714BD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82" w:rsidRDefault="002C6D82" w:rsidP="0045765D">
      <w:pPr>
        <w:spacing w:after="0" w:line="240" w:lineRule="auto"/>
      </w:pPr>
      <w:r>
        <w:separator/>
      </w:r>
    </w:p>
  </w:endnote>
  <w:endnote w:type="continuationSeparator" w:id="0">
    <w:p w:rsidR="002C6D82" w:rsidRDefault="002C6D82" w:rsidP="0045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82" w:rsidRDefault="002C6D82" w:rsidP="0045765D">
      <w:pPr>
        <w:spacing w:after="0" w:line="240" w:lineRule="auto"/>
      </w:pPr>
      <w:r>
        <w:separator/>
      </w:r>
    </w:p>
  </w:footnote>
  <w:footnote w:type="continuationSeparator" w:id="0">
    <w:p w:rsidR="002C6D82" w:rsidRDefault="002C6D82" w:rsidP="00457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0272C"/>
    <w:multiLevelType w:val="hybridMultilevel"/>
    <w:tmpl w:val="115A1CFC"/>
    <w:lvl w:ilvl="0" w:tplc="5EC404C4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F8"/>
    <w:rsid w:val="000204EB"/>
    <w:rsid w:val="000300B3"/>
    <w:rsid w:val="00035DE6"/>
    <w:rsid w:val="000362D7"/>
    <w:rsid w:val="00075957"/>
    <w:rsid w:val="000B1395"/>
    <w:rsid w:val="000C7EFD"/>
    <w:rsid w:val="000D6EBE"/>
    <w:rsid w:val="0011528C"/>
    <w:rsid w:val="00186127"/>
    <w:rsid w:val="00186C67"/>
    <w:rsid w:val="0019325A"/>
    <w:rsid w:val="002126D8"/>
    <w:rsid w:val="002239BD"/>
    <w:rsid w:val="00226F59"/>
    <w:rsid w:val="00234A10"/>
    <w:rsid w:val="0024664F"/>
    <w:rsid w:val="00286364"/>
    <w:rsid w:val="00293377"/>
    <w:rsid w:val="002A4AAA"/>
    <w:rsid w:val="002A586A"/>
    <w:rsid w:val="002B6523"/>
    <w:rsid w:val="002C6D82"/>
    <w:rsid w:val="00312326"/>
    <w:rsid w:val="00320DC6"/>
    <w:rsid w:val="00361F08"/>
    <w:rsid w:val="00380F93"/>
    <w:rsid w:val="003878B3"/>
    <w:rsid w:val="003E31D5"/>
    <w:rsid w:val="00414A9C"/>
    <w:rsid w:val="00453E49"/>
    <w:rsid w:val="0045765D"/>
    <w:rsid w:val="00490993"/>
    <w:rsid w:val="004D5972"/>
    <w:rsid w:val="005014EB"/>
    <w:rsid w:val="005142E0"/>
    <w:rsid w:val="00540266"/>
    <w:rsid w:val="005B1255"/>
    <w:rsid w:val="005B153D"/>
    <w:rsid w:val="005B22DD"/>
    <w:rsid w:val="005D0595"/>
    <w:rsid w:val="00607693"/>
    <w:rsid w:val="00620331"/>
    <w:rsid w:val="007076CF"/>
    <w:rsid w:val="00707EA9"/>
    <w:rsid w:val="00714BD8"/>
    <w:rsid w:val="00734592"/>
    <w:rsid w:val="00743D3B"/>
    <w:rsid w:val="00752CDB"/>
    <w:rsid w:val="007618CB"/>
    <w:rsid w:val="00791D6A"/>
    <w:rsid w:val="007A3A6A"/>
    <w:rsid w:val="007A6CA7"/>
    <w:rsid w:val="007E61EA"/>
    <w:rsid w:val="008A501F"/>
    <w:rsid w:val="008A54DE"/>
    <w:rsid w:val="00906D66"/>
    <w:rsid w:val="009415BC"/>
    <w:rsid w:val="00941E4B"/>
    <w:rsid w:val="00971FED"/>
    <w:rsid w:val="00987963"/>
    <w:rsid w:val="00987DCD"/>
    <w:rsid w:val="009912D9"/>
    <w:rsid w:val="009B348B"/>
    <w:rsid w:val="009D1AB4"/>
    <w:rsid w:val="009E0DC7"/>
    <w:rsid w:val="00AE66F7"/>
    <w:rsid w:val="00AF4A23"/>
    <w:rsid w:val="00AF7903"/>
    <w:rsid w:val="00B169BF"/>
    <w:rsid w:val="00B40DCB"/>
    <w:rsid w:val="00B60886"/>
    <w:rsid w:val="00B84551"/>
    <w:rsid w:val="00B9799D"/>
    <w:rsid w:val="00BF1464"/>
    <w:rsid w:val="00C07E36"/>
    <w:rsid w:val="00C31299"/>
    <w:rsid w:val="00C52601"/>
    <w:rsid w:val="00C83F07"/>
    <w:rsid w:val="00C909CD"/>
    <w:rsid w:val="00C94150"/>
    <w:rsid w:val="00D04919"/>
    <w:rsid w:val="00D22148"/>
    <w:rsid w:val="00D237D6"/>
    <w:rsid w:val="00D35744"/>
    <w:rsid w:val="00D501BC"/>
    <w:rsid w:val="00D86B07"/>
    <w:rsid w:val="00DC1AEC"/>
    <w:rsid w:val="00E34863"/>
    <w:rsid w:val="00E446A7"/>
    <w:rsid w:val="00EA50E5"/>
    <w:rsid w:val="00ED0DCD"/>
    <w:rsid w:val="00ED4D6F"/>
    <w:rsid w:val="00F10364"/>
    <w:rsid w:val="00F30EF8"/>
    <w:rsid w:val="00F379F3"/>
    <w:rsid w:val="00F62A07"/>
    <w:rsid w:val="00F76B2B"/>
    <w:rsid w:val="00F83AA1"/>
    <w:rsid w:val="00F8594A"/>
    <w:rsid w:val="00FA6AB9"/>
    <w:rsid w:val="00FC29EB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90699-CD56-4A0C-9FB8-77371493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D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65D"/>
  </w:style>
  <w:style w:type="paragraph" w:styleId="a7">
    <w:name w:val="footer"/>
    <w:basedOn w:val="a"/>
    <w:link w:val="a8"/>
    <w:uiPriority w:val="99"/>
    <w:unhideWhenUsed/>
    <w:rsid w:val="0045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2022-12-26T12:10:00Z</dcterms:created>
  <dcterms:modified xsi:type="dcterms:W3CDTF">2022-12-26T12:10:00Z</dcterms:modified>
</cp:coreProperties>
</file>